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E9E" w:rsidRDefault="004B1A56" w:rsidP="00CF1311">
      <w:pPr>
        <w:jc w:val="center"/>
        <w:rPr>
          <w:rFonts w:ascii="Arial" w:hAnsi="Arial" w:cs="Arial"/>
          <w:b/>
          <w:sz w:val="24"/>
          <w:szCs w:val="24"/>
        </w:rPr>
      </w:pPr>
      <w:r w:rsidRPr="00CF1311">
        <w:rPr>
          <w:rFonts w:ascii="Arial" w:hAnsi="Arial" w:cs="Arial"/>
          <w:b/>
          <w:sz w:val="24"/>
          <w:szCs w:val="24"/>
        </w:rPr>
        <w:t>BASIN DUYURUSU</w:t>
      </w:r>
    </w:p>
    <w:p w:rsidR="00CF1311" w:rsidRPr="00CF1311" w:rsidRDefault="009058C9" w:rsidP="00CF131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ESKİŞEHİR TSO’DAN SATSO’YA ZİYARET</w:t>
      </w:r>
      <w:bookmarkStart w:id="0" w:name="_GoBack"/>
      <w:bookmarkEnd w:id="0"/>
    </w:p>
    <w:p w:rsidR="004B1A56" w:rsidRPr="00270835" w:rsidRDefault="004B1A56" w:rsidP="00270835">
      <w:pPr>
        <w:jc w:val="both"/>
        <w:rPr>
          <w:rFonts w:ascii="Arial" w:hAnsi="Arial" w:cs="Arial"/>
          <w:sz w:val="24"/>
          <w:szCs w:val="24"/>
        </w:rPr>
      </w:pPr>
      <w:r w:rsidRPr="00270835">
        <w:rPr>
          <w:rFonts w:ascii="Arial" w:hAnsi="Arial" w:cs="Arial"/>
          <w:sz w:val="24"/>
          <w:szCs w:val="24"/>
        </w:rPr>
        <w:t>TOBB Yönetim Kurulu Üyesi ve Eskişehir Ticaret ve Sanayi Odası Yönetim Kurulu Başkanı Harun Karacan</w:t>
      </w:r>
      <w:r w:rsidR="00021E89">
        <w:rPr>
          <w:rFonts w:ascii="Arial" w:hAnsi="Arial" w:cs="Arial"/>
          <w:sz w:val="24"/>
          <w:szCs w:val="24"/>
        </w:rPr>
        <w:t>,</w:t>
      </w:r>
      <w:r w:rsidRPr="00270835">
        <w:rPr>
          <w:rFonts w:ascii="Arial" w:hAnsi="Arial" w:cs="Arial"/>
          <w:sz w:val="24"/>
          <w:szCs w:val="24"/>
        </w:rPr>
        <w:t xml:space="preserve"> Yönetim Kurulu Başkanı Mahmut Kösemusul’u ziyaret ederek yeni dönemde görevlerinde başarılar diledi. </w:t>
      </w:r>
    </w:p>
    <w:p w:rsidR="00AC11A0" w:rsidRPr="00270835" w:rsidRDefault="004B1A56" w:rsidP="00270835">
      <w:pPr>
        <w:jc w:val="both"/>
        <w:rPr>
          <w:rFonts w:ascii="Arial" w:hAnsi="Arial" w:cs="Arial"/>
          <w:sz w:val="24"/>
          <w:szCs w:val="24"/>
        </w:rPr>
      </w:pPr>
      <w:r w:rsidRPr="00270835">
        <w:rPr>
          <w:rFonts w:ascii="Arial" w:hAnsi="Arial" w:cs="Arial"/>
          <w:sz w:val="24"/>
          <w:szCs w:val="24"/>
        </w:rPr>
        <w:t xml:space="preserve">SATSO Meclis Başkanı A. Akgün Altuğ’un da iştirak ettiği ziyarette </w:t>
      </w:r>
      <w:r w:rsidR="00B44E08" w:rsidRPr="00270835">
        <w:rPr>
          <w:rFonts w:ascii="Arial" w:hAnsi="Arial" w:cs="Arial"/>
          <w:sz w:val="24"/>
          <w:szCs w:val="24"/>
        </w:rPr>
        <w:t>konuşan Yönetim</w:t>
      </w:r>
      <w:r w:rsidRPr="00270835">
        <w:rPr>
          <w:rFonts w:ascii="Arial" w:hAnsi="Arial" w:cs="Arial"/>
          <w:sz w:val="24"/>
          <w:szCs w:val="24"/>
        </w:rPr>
        <w:t xml:space="preserve"> Kurulu Başkanı Mahmut Kösemusul söz konusu ziyaretten duyduğu memnuniyeti dile getirerek çalışmaları ve projeleri hakkında Karacan’a bilgi verdi.</w:t>
      </w:r>
      <w:r w:rsidR="00B44E08" w:rsidRPr="00270835">
        <w:rPr>
          <w:rFonts w:ascii="Arial" w:hAnsi="Arial" w:cs="Arial"/>
          <w:sz w:val="24"/>
          <w:szCs w:val="24"/>
        </w:rPr>
        <w:t xml:space="preserve"> </w:t>
      </w:r>
    </w:p>
    <w:p w:rsidR="004B1A56" w:rsidRPr="00270835" w:rsidRDefault="00B44E08" w:rsidP="00270835">
      <w:pPr>
        <w:jc w:val="both"/>
        <w:rPr>
          <w:rFonts w:ascii="Arial" w:hAnsi="Arial" w:cs="Arial"/>
          <w:sz w:val="24"/>
          <w:szCs w:val="24"/>
        </w:rPr>
      </w:pPr>
      <w:r w:rsidRPr="00270835">
        <w:rPr>
          <w:rFonts w:ascii="Arial" w:hAnsi="Arial" w:cs="Arial"/>
          <w:sz w:val="24"/>
          <w:szCs w:val="24"/>
        </w:rPr>
        <w:t>Kösemusul, Ticaret ve Sanayi odalarının</w:t>
      </w:r>
      <w:r w:rsidR="00270835">
        <w:rPr>
          <w:rFonts w:ascii="Arial" w:hAnsi="Arial" w:cs="Arial"/>
          <w:sz w:val="24"/>
          <w:szCs w:val="24"/>
        </w:rPr>
        <w:t>,</w:t>
      </w:r>
      <w:r w:rsidRPr="00270835">
        <w:rPr>
          <w:rFonts w:ascii="Arial" w:hAnsi="Arial" w:cs="Arial"/>
          <w:sz w:val="24"/>
          <w:szCs w:val="24"/>
        </w:rPr>
        <w:t xml:space="preserve"> üyelerinden aldığı güçle, yine üyelere ve </w:t>
      </w:r>
      <w:r w:rsidR="00CB4CE6" w:rsidRPr="00270835">
        <w:rPr>
          <w:rFonts w:ascii="Arial" w:hAnsi="Arial" w:cs="Arial"/>
          <w:sz w:val="24"/>
          <w:szCs w:val="24"/>
        </w:rPr>
        <w:t>şehre hizmet</w:t>
      </w:r>
      <w:r w:rsidR="00AC11A0" w:rsidRPr="00270835">
        <w:rPr>
          <w:rFonts w:ascii="Arial" w:hAnsi="Arial" w:cs="Arial"/>
          <w:sz w:val="24"/>
          <w:szCs w:val="24"/>
        </w:rPr>
        <w:t xml:space="preserve"> etmek amacıyla yürüttükleri</w:t>
      </w:r>
      <w:r w:rsidRPr="00270835">
        <w:rPr>
          <w:rFonts w:ascii="Arial" w:hAnsi="Arial" w:cs="Arial"/>
          <w:sz w:val="24"/>
          <w:szCs w:val="24"/>
        </w:rPr>
        <w:t xml:space="preserve"> çalışmaların, gerek katma değer </w:t>
      </w:r>
      <w:r w:rsidR="00CB4CE6" w:rsidRPr="00270835">
        <w:rPr>
          <w:rFonts w:ascii="Arial" w:hAnsi="Arial" w:cs="Arial"/>
          <w:sz w:val="24"/>
          <w:szCs w:val="24"/>
        </w:rPr>
        <w:t>gerekse, birlik</w:t>
      </w:r>
      <w:r w:rsidRPr="00270835">
        <w:rPr>
          <w:rFonts w:ascii="Arial" w:hAnsi="Arial" w:cs="Arial"/>
          <w:sz w:val="24"/>
          <w:szCs w:val="24"/>
        </w:rPr>
        <w:t xml:space="preserve"> ve beraberliğin </w:t>
      </w:r>
      <w:r w:rsidR="00270835">
        <w:rPr>
          <w:rFonts w:ascii="Arial" w:hAnsi="Arial" w:cs="Arial"/>
          <w:sz w:val="24"/>
          <w:szCs w:val="24"/>
        </w:rPr>
        <w:t xml:space="preserve">perçinlenmesi </w:t>
      </w:r>
      <w:r w:rsidRPr="00270835">
        <w:rPr>
          <w:rFonts w:ascii="Arial" w:hAnsi="Arial" w:cs="Arial"/>
          <w:sz w:val="24"/>
          <w:szCs w:val="24"/>
        </w:rPr>
        <w:t>anlamında ciddi bir önem</w:t>
      </w:r>
      <w:r w:rsidR="00AC11A0" w:rsidRPr="00270835">
        <w:rPr>
          <w:rFonts w:ascii="Arial" w:hAnsi="Arial" w:cs="Arial"/>
          <w:sz w:val="24"/>
          <w:szCs w:val="24"/>
        </w:rPr>
        <w:t xml:space="preserve"> arz ettiğini vurguladı.</w:t>
      </w:r>
      <w:r w:rsidR="00021E89">
        <w:rPr>
          <w:rFonts w:ascii="Arial" w:hAnsi="Arial" w:cs="Arial"/>
          <w:sz w:val="24"/>
          <w:szCs w:val="24"/>
        </w:rPr>
        <w:t xml:space="preserve"> </w:t>
      </w:r>
      <w:r w:rsidR="00CF1311">
        <w:rPr>
          <w:rFonts w:ascii="Arial" w:hAnsi="Arial" w:cs="Arial"/>
          <w:sz w:val="24"/>
          <w:szCs w:val="24"/>
        </w:rPr>
        <w:t>Bu bağlamda Otomotiv Çalıştayı örneğini de veren Kösemusul, çalıştaydan sonraki süreçte, kentin bu uzun soluklu çalışmanın meyvesini yemeye başlayacağını ifade etti.</w:t>
      </w:r>
      <w:r w:rsidR="00AC11A0" w:rsidRPr="00270835">
        <w:rPr>
          <w:rFonts w:ascii="Arial" w:hAnsi="Arial" w:cs="Arial"/>
          <w:sz w:val="24"/>
          <w:szCs w:val="24"/>
        </w:rPr>
        <w:t xml:space="preserve"> </w:t>
      </w:r>
    </w:p>
    <w:p w:rsidR="00B44E08" w:rsidRPr="00270835" w:rsidRDefault="004B1A56" w:rsidP="00270835">
      <w:pPr>
        <w:jc w:val="both"/>
        <w:rPr>
          <w:rFonts w:ascii="Arial" w:hAnsi="Arial" w:cs="Arial"/>
          <w:sz w:val="24"/>
          <w:szCs w:val="24"/>
        </w:rPr>
      </w:pPr>
      <w:r w:rsidRPr="00270835">
        <w:rPr>
          <w:rFonts w:ascii="Arial" w:hAnsi="Arial" w:cs="Arial"/>
          <w:sz w:val="24"/>
          <w:szCs w:val="24"/>
        </w:rPr>
        <w:t>Yerel yönetimler bazında olduğu gibi ulusal nitelikte de kurumlar arası işbirliğinin önemine değinilen ziyarette ticaret ve sanayi odalarının ilin en büyük sivil toplum örgütü olması hasebiyle üstlendikleri sorumluluğun da bir o kadar büyük olduğunun altı çizildi.</w:t>
      </w:r>
      <w:r w:rsidR="00B44E08" w:rsidRPr="00270835">
        <w:rPr>
          <w:rFonts w:ascii="Arial" w:hAnsi="Arial" w:cs="Arial"/>
          <w:sz w:val="24"/>
          <w:szCs w:val="24"/>
        </w:rPr>
        <w:t xml:space="preserve"> </w:t>
      </w:r>
      <w:r w:rsidR="00021E89" w:rsidRPr="00021E89">
        <w:rPr>
          <w:rFonts w:ascii="Arial" w:hAnsi="Arial" w:cs="Arial"/>
          <w:sz w:val="24"/>
          <w:szCs w:val="24"/>
        </w:rPr>
        <w:t>TOBB Yönetim Kurulu Üyesi ve Eskişehir Ticaret ve Sanayi Odası Yönetim Kurulu Başkanı Harun Karacan</w:t>
      </w:r>
      <w:r w:rsidR="00021E89">
        <w:rPr>
          <w:rFonts w:ascii="Arial" w:hAnsi="Arial" w:cs="Arial"/>
          <w:sz w:val="24"/>
          <w:szCs w:val="24"/>
        </w:rPr>
        <w:t xml:space="preserve"> oda binasını ve çalışmaları çok beğendiğini söyleyerek başkanları tebrik etti.</w:t>
      </w:r>
    </w:p>
    <w:p w:rsidR="004B1A56" w:rsidRPr="00270835" w:rsidRDefault="004B1A56" w:rsidP="00270835">
      <w:pPr>
        <w:jc w:val="both"/>
        <w:rPr>
          <w:rFonts w:ascii="Arial" w:hAnsi="Arial" w:cs="Arial"/>
          <w:sz w:val="24"/>
          <w:szCs w:val="24"/>
        </w:rPr>
      </w:pPr>
      <w:r w:rsidRPr="00270835">
        <w:rPr>
          <w:rFonts w:ascii="Arial" w:hAnsi="Arial" w:cs="Arial"/>
          <w:sz w:val="24"/>
          <w:szCs w:val="24"/>
        </w:rPr>
        <w:t>Komşu olan iki kenti sosyo ekonomik durumu üzerine değerlendirmelerin de yapıldığı ziyaret karşılıklı iyi niyet dilek ve temennileri ile sona erdi.</w:t>
      </w:r>
    </w:p>
    <w:p w:rsidR="004B1A56" w:rsidRPr="00270835" w:rsidRDefault="004B1A56" w:rsidP="00270835">
      <w:pPr>
        <w:jc w:val="both"/>
        <w:rPr>
          <w:rFonts w:ascii="Arial" w:hAnsi="Arial" w:cs="Arial"/>
          <w:sz w:val="24"/>
          <w:szCs w:val="24"/>
        </w:rPr>
      </w:pPr>
    </w:p>
    <w:p w:rsidR="004B1A56" w:rsidRPr="00270835" w:rsidRDefault="004B1A56" w:rsidP="00270835">
      <w:pPr>
        <w:jc w:val="both"/>
        <w:rPr>
          <w:rFonts w:ascii="Arial" w:hAnsi="Arial" w:cs="Arial"/>
          <w:sz w:val="24"/>
          <w:szCs w:val="24"/>
        </w:rPr>
      </w:pPr>
      <w:r w:rsidRPr="00270835">
        <w:rPr>
          <w:rFonts w:ascii="Arial" w:hAnsi="Arial" w:cs="Arial"/>
          <w:sz w:val="24"/>
          <w:szCs w:val="24"/>
        </w:rPr>
        <w:t xml:space="preserve"> </w:t>
      </w:r>
    </w:p>
    <w:p w:rsidR="004B1A56" w:rsidRPr="00270835" w:rsidRDefault="004B1A56" w:rsidP="00270835">
      <w:pPr>
        <w:jc w:val="both"/>
        <w:rPr>
          <w:rFonts w:ascii="Arial" w:hAnsi="Arial" w:cs="Arial"/>
          <w:sz w:val="24"/>
          <w:szCs w:val="24"/>
        </w:rPr>
      </w:pPr>
    </w:p>
    <w:sectPr w:rsidR="004B1A56" w:rsidRPr="00270835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B1A56"/>
    <w:rsid w:val="00021E89"/>
    <w:rsid w:val="00266E9E"/>
    <w:rsid w:val="00270835"/>
    <w:rsid w:val="004B1A56"/>
    <w:rsid w:val="006E35B8"/>
    <w:rsid w:val="008A76C4"/>
    <w:rsid w:val="009058C9"/>
    <w:rsid w:val="00AC11A0"/>
    <w:rsid w:val="00B44E08"/>
    <w:rsid w:val="00C35341"/>
    <w:rsid w:val="00CB4CE6"/>
    <w:rsid w:val="00CF1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E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Basın Yayın</cp:lastModifiedBy>
  <cp:revision>9</cp:revision>
  <dcterms:created xsi:type="dcterms:W3CDTF">2013-06-07T13:12:00Z</dcterms:created>
  <dcterms:modified xsi:type="dcterms:W3CDTF">2013-06-09T08:12:00Z</dcterms:modified>
</cp:coreProperties>
</file>